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FB07A" w14:textId="77777777" w:rsidR="00B92173" w:rsidRDefault="00B92173" w:rsidP="00B92173">
      <w:pPr>
        <w:pStyle w:val="NormalWeb"/>
        <w:spacing w:before="120" w:beforeAutospacing="0" w:after="0" w:afterAutospacing="0"/>
        <w:jc w:val="center"/>
      </w:pPr>
      <w:r>
        <w:rPr>
          <w:b/>
          <w:bCs/>
          <w:color w:val="000000"/>
          <w:sz w:val="26"/>
          <w:szCs w:val="26"/>
        </w:rPr>
        <w:t>ỦY BAN NHÂN DÂN THÀNH PHỐ HỒ CHÍ MINH</w:t>
      </w:r>
    </w:p>
    <w:p w14:paraId="3B120785" w14:textId="77777777" w:rsidR="00B92173" w:rsidRDefault="00B92173" w:rsidP="00B92173">
      <w:pPr>
        <w:pStyle w:val="NormalWeb"/>
        <w:spacing w:before="120" w:beforeAutospacing="0" w:after="0" w:afterAutospacing="0"/>
        <w:jc w:val="center"/>
      </w:pPr>
      <w:r>
        <w:rPr>
          <w:b/>
          <w:bCs/>
          <w:color w:val="000000"/>
          <w:sz w:val="26"/>
          <w:szCs w:val="26"/>
        </w:rPr>
        <w:t>TRƯỜNG CAO ĐẲNG LÝ TỰ TRỌNG THÀNH PHỐ HỒ CHÍ MINH</w:t>
      </w:r>
    </w:p>
    <w:p w14:paraId="3DB752EE" w14:textId="77777777" w:rsidR="00B92173" w:rsidRDefault="00B92173" w:rsidP="00B92173">
      <w:pPr>
        <w:pStyle w:val="Heading1"/>
        <w:shd w:val="clear" w:color="auto" w:fill="FFFFFF"/>
        <w:spacing w:before="0" w:beforeAutospacing="0" w:after="0" w:afterAutospacing="0"/>
        <w:jc w:val="center"/>
      </w:pPr>
      <w:r>
        <w:rPr>
          <w:color w:val="000000"/>
          <w:sz w:val="26"/>
          <w:szCs w:val="26"/>
        </w:rPr>
        <w:t>KHOA KHOA HỌC CƠ BẢN</w:t>
      </w:r>
    </w:p>
    <w:p w14:paraId="3CF55797" w14:textId="77777777" w:rsidR="00B92173" w:rsidRDefault="00B92173" w:rsidP="00B92173">
      <w:pPr>
        <w:pStyle w:val="Heading1"/>
        <w:shd w:val="clear" w:color="auto" w:fill="FFFFFF"/>
        <w:spacing w:before="0" w:beforeAutospacing="0" w:after="0" w:afterAutospacing="0"/>
        <w:jc w:val="center"/>
      </w:pPr>
      <w:r>
        <w:t> </w:t>
      </w:r>
    </w:p>
    <w:p w14:paraId="2B2E219C" w14:textId="77777777" w:rsidR="00B92173" w:rsidRDefault="00B92173" w:rsidP="00B92173">
      <w:pPr>
        <w:pStyle w:val="Heading1"/>
        <w:shd w:val="clear" w:color="auto" w:fill="FFFFFF"/>
        <w:spacing w:before="0" w:beforeAutospacing="0" w:after="0" w:afterAutospacing="0"/>
        <w:jc w:val="center"/>
      </w:pPr>
      <w:r>
        <w:t> </w:t>
      </w:r>
    </w:p>
    <w:p w14:paraId="23CC2AC6" w14:textId="6CEFCDD4" w:rsidR="00B92173" w:rsidRDefault="00B92173" w:rsidP="00B92173">
      <w:pPr>
        <w:pStyle w:val="Heading1"/>
        <w:shd w:val="clear" w:color="auto" w:fill="FFFFFF"/>
        <w:spacing w:before="0" w:beforeAutospacing="0" w:after="0" w:afterAutospacing="0"/>
        <w:jc w:val="center"/>
      </w:pPr>
      <w:r>
        <w:rPr>
          <w:noProof/>
          <w:color w:val="000000"/>
          <w:sz w:val="26"/>
          <w:szCs w:val="26"/>
          <w:bdr w:val="none" w:sz="0" w:space="0" w:color="auto" w:frame="1"/>
        </w:rPr>
        <w:drawing>
          <wp:inline distT="0" distB="0" distL="0" distR="0" wp14:anchorId="39FD1231" wp14:editId="5A82F4A2">
            <wp:extent cx="1492250" cy="1026795"/>
            <wp:effectExtent l="0" t="0" r="0" b="1905"/>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10;&#10;Description automatically generated"/>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92250" cy="1026795"/>
                    </a:xfrm>
                    <a:prstGeom prst="rect">
                      <a:avLst/>
                    </a:prstGeom>
                    <a:noFill/>
                    <a:ln>
                      <a:noFill/>
                    </a:ln>
                  </pic:spPr>
                </pic:pic>
              </a:graphicData>
            </a:graphic>
          </wp:inline>
        </w:drawing>
      </w:r>
    </w:p>
    <w:p w14:paraId="15BBFB2D" w14:textId="77777777" w:rsidR="00B92173" w:rsidRDefault="00B92173" w:rsidP="00B92173">
      <w:pPr>
        <w:pStyle w:val="Heading1"/>
        <w:shd w:val="clear" w:color="auto" w:fill="FFFFFF"/>
        <w:spacing w:before="120" w:beforeAutospacing="0" w:after="0" w:afterAutospacing="0"/>
        <w:jc w:val="center"/>
      </w:pPr>
      <w:r>
        <w:t> </w:t>
      </w:r>
      <w:r>
        <w:rPr>
          <w:color w:val="000000"/>
          <w:sz w:val="40"/>
          <w:szCs w:val="40"/>
        </w:rPr>
        <w:t>TIỂU LUẬN KẾT THÚC HỌC PHẦN </w:t>
      </w:r>
    </w:p>
    <w:p w14:paraId="679FA95D" w14:textId="77777777" w:rsidR="00B92173" w:rsidRDefault="00B92173" w:rsidP="00B92173">
      <w:pPr>
        <w:pStyle w:val="Heading1"/>
        <w:shd w:val="clear" w:color="auto" w:fill="FFFFFF"/>
        <w:spacing w:before="0" w:beforeAutospacing="0" w:after="0" w:afterAutospacing="0"/>
        <w:jc w:val="center"/>
      </w:pPr>
      <w:r>
        <w:rPr>
          <w:color w:val="000000"/>
          <w:sz w:val="40"/>
          <w:szCs w:val="40"/>
        </w:rPr>
        <w:t> HÓA HỌC 4</w:t>
      </w:r>
    </w:p>
    <w:p w14:paraId="2D26036D" w14:textId="73314194" w:rsidR="00B92173" w:rsidRDefault="00B92173" w:rsidP="00B92173">
      <w:pPr>
        <w:pStyle w:val="Heading1"/>
        <w:shd w:val="clear" w:color="auto" w:fill="FFFFFF"/>
        <w:spacing w:before="120" w:beforeAutospacing="0" w:after="0" w:afterAutospacing="0"/>
        <w:jc w:val="center"/>
      </w:pPr>
      <w:r>
        <w:t xml:space="preserve"> </w:t>
      </w:r>
    </w:p>
    <w:p w14:paraId="077F9C01" w14:textId="3D0C790B" w:rsidR="00B92173" w:rsidRDefault="00B92173" w:rsidP="00B92173">
      <w:pPr>
        <w:pStyle w:val="Heading1"/>
        <w:shd w:val="clear" w:color="auto" w:fill="FFFFFF"/>
        <w:spacing w:before="120" w:beforeAutospacing="0" w:after="0" w:afterAutospacing="0"/>
      </w:pPr>
      <w:r>
        <w:rPr>
          <w:color w:val="000000"/>
          <w:sz w:val="26"/>
          <w:szCs w:val="26"/>
        </w:rPr>
        <w:t> </w:t>
      </w:r>
      <w:r>
        <w:rPr>
          <w:color w:val="000000"/>
          <w:sz w:val="32"/>
          <w:szCs w:val="32"/>
        </w:rPr>
        <w:t>Giảng viên hướng dẫn: Trần Hoàng Lan</w:t>
      </w:r>
    </w:p>
    <w:p w14:paraId="45909546" w14:textId="4DD8091D" w:rsidR="00B92173" w:rsidRDefault="00B92173" w:rsidP="00B92173">
      <w:pPr>
        <w:pStyle w:val="Heading1"/>
        <w:shd w:val="clear" w:color="auto" w:fill="FFFFFF"/>
        <w:spacing w:before="0" w:beforeAutospacing="0" w:after="0" w:afterAutospacing="0"/>
      </w:pPr>
      <w:r>
        <w:rPr>
          <w:color w:val="000000"/>
          <w:sz w:val="32"/>
          <w:szCs w:val="32"/>
        </w:rPr>
        <w:t xml:space="preserve">    Sinh viên: Chung Quốc Dự </w:t>
      </w:r>
    </w:p>
    <w:p w14:paraId="56BB8023" w14:textId="73E80DFE" w:rsidR="00B92173" w:rsidRDefault="00B92173" w:rsidP="00B92173">
      <w:pPr>
        <w:pStyle w:val="Heading1"/>
        <w:shd w:val="clear" w:color="auto" w:fill="FFFFFF"/>
        <w:spacing w:before="0" w:beforeAutospacing="0" w:after="0" w:afterAutospacing="0"/>
      </w:pPr>
      <w:r>
        <w:rPr>
          <w:color w:val="000000"/>
          <w:sz w:val="32"/>
          <w:szCs w:val="32"/>
        </w:rPr>
        <w:t>    Mã số sinh viên: 19000950</w:t>
      </w:r>
    </w:p>
    <w:p w14:paraId="722F9328" w14:textId="53A01E5E" w:rsidR="00B92173" w:rsidRPr="00E7383E" w:rsidRDefault="00B92173" w:rsidP="00B92173">
      <w:pPr>
        <w:pStyle w:val="Heading1"/>
        <w:shd w:val="clear" w:color="auto" w:fill="FFFFFF"/>
        <w:spacing w:before="0" w:beforeAutospacing="0" w:after="120" w:afterAutospacing="0"/>
        <w:rPr>
          <w:sz w:val="32"/>
          <w:szCs w:val="32"/>
        </w:rPr>
      </w:pPr>
      <w:r>
        <w:rPr>
          <w:color w:val="000000"/>
          <w:sz w:val="32"/>
          <w:szCs w:val="32"/>
        </w:rPr>
        <w:t>    Lớp học: 19T4-CNO5</w:t>
      </w:r>
      <w:r w:rsidR="00E7383E">
        <w:rPr>
          <w:color w:val="000000"/>
          <w:sz w:val="32"/>
          <w:szCs w:val="32"/>
        </w:rPr>
        <w:br/>
        <w:t xml:space="preserve">                                   </w:t>
      </w:r>
      <w:r w:rsidR="00E7383E" w:rsidRPr="00E7383E">
        <w:rPr>
          <w:sz w:val="32"/>
          <w:szCs w:val="32"/>
        </w:rPr>
        <w:t>ĐỀ TÀI SỐ 7</w:t>
      </w:r>
      <w:r w:rsidR="00E7383E">
        <w:rPr>
          <w:sz w:val="32"/>
          <w:szCs w:val="32"/>
        </w:rPr>
        <w:br/>
      </w:r>
      <w:r w:rsidR="00E7383E" w:rsidRPr="00E7383E">
        <w:rPr>
          <w:sz w:val="32"/>
          <w:szCs w:val="32"/>
        </w:rPr>
        <w:t>PHẦN 1. LÝ THUYẾT CƠ SỞ</w:t>
      </w:r>
      <w:r w:rsidR="00E7383E">
        <w:rPr>
          <w:sz w:val="32"/>
          <w:szCs w:val="32"/>
        </w:rPr>
        <w:br/>
      </w:r>
      <w:r w:rsidR="00E7383E" w:rsidRPr="00E7383E">
        <w:rPr>
          <w:sz w:val="32"/>
          <w:szCs w:val="32"/>
        </w:rPr>
        <w:t>Trình bày lý thuyết về nước cứng</w:t>
      </w:r>
      <w:r w:rsidR="00E7383E">
        <w:br/>
      </w:r>
      <w:r w:rsidR="00E7383E" w:rsidRPr="00E7383E">
        <w:rPr>
          <w:sz w:val="32"/>
          <w:szCs w:val="32"/>
        </w:rPr>
        <w:t>1. Khái niệm về nước cứng</w:t>
      </w:r>
      <w:r w:rsidR="00E7383E">
        <w:rPr>
          <w:sz w:val="32"/>
          <w:szCs w:val="32"/>
        </w:rPr>
        <w:br/>
      </w:r>
      <w:r w:rsidR="00E7383E" w:rsidRPr="00E7383E">
        <w:rPr>
          <w:sz w:val="32"/>
          <w:szCs w:val="32"/>
        </w:rPr>
        <w:t>2. Phân loại nước cứng</w:t>
      </w:r>
      <w:r w:rsidR="00E7383E" w:rsidRPr="00E7383E">
        <w:rPr>
          <w:sz w:val="32"/>
          <w:szCs w:val="32"/>
        </w:rPr>
        <w:br/>
        <w:t>3. Tác hại nước cứng</w:t>
      </w:r>
      <w:r w:rsidR="00E7383E">
        <w:rPr>
          <w:sz w:val="32"/>
          <w:szCs w:val="32"/>
        </w:rPr>
        <w:br/>
      </w:r>
      <w:r w:rsidR="00E7383E" w:rsidRPr="00E7383E">
        <w:rPr>
          <w:sz w:val="32"/>
          <w:szCs w:val="32"/>
        </w:rPr>
        <w:t>4</w:t>
      </w:r>
      <w:r w:rsidR="00E7383E">
        <w:rPr>
          <w:sz w:val="32"/>
          <w:szCs w:val="32"/>
        </w:rPr>
        <w:t>.</w:t>
      </w:r>
      <w:r w:rsidR="00E7383E" w:rsidRPr="00E7383E">
        <w:rPr>
          <w:sz w:val="32"/>
          <w:szCs w:val="32"/>
        </w:rPr>
        <w:t>Cách làm mềm nước</w:t>
      </w:r>
      <w:r w:rsidR="00E7383E">
        <w:rPr>
          <w:sz w:val="32"/>
          <w:szCs w:val="32"/>
        </w:rPr>
        <w:br/>
      </w:r>
      <w:r w:rsidR="00E7383E" w:rsidRPr="00E7383E">
        <w:rPr>
          <w:sz w:val="32"/>
          <w:szCs w:val="32"/>
        </w:rPr>
        <w:t>PHẦN 2. ỨNG DỤNG LÝ THUYẾT CƠ SỞ VÀO THỰC TẾ</w:t>
      </w:r>
      <w:r w:rsidR="00E7383E">
        <w:rPr>
          <w:sz w:val="32"/>
          <w:szCs w:val="32"/>
        </w:rPr>
        <w:br/>
      </w:r>
      <w:r w:rsidR="00E7383E" w:rsidRPr="00E7383E">
        <w:rPr>
          <w:sz w:val="32"/>
          <w:szCs w:val="32"/>
        </w:rPr>
        <w:t>Nội dung nghiên cứu:</w:t>
      </w:r>
      <w:r w:rsidR="00E7383E">
        <w:rPr>
          <w:sz w:val="32"/>
          <w:szCs w:val="32"/>
        </w:rPr>
        <w:br/>
      </w:r>
      <w:r w:rsidR="00E7383E" w:rsidRPr="00E7383E">
        <w:rPr>
          <w:sz w:val="32"/>
          <w:szCs w:val="32"/>
        </w:rPr>
        <w:t>Giải thích việc xuất hiện lớp cặn ở đáy nồi khi nấu nước giếng, và cách làm sạch lớp cặn đó.</w:t>
      </w:r>
      <w:r w:rsidR="00E7383E">
        <w:rPr>
          <w:sz w:val="32"/>
          <w:szCs w:val="32"/>
        </w:rPr>
        <w:br/>
      </w:r>
      <w:r w:rsidR="00E7383E" w:rsidRPr="00E7383E">
        <w:rPr>
          <w:sz w:val="32"/>
          <w:szCs w:val="32"/>
        </w:rPr>
        <w:t>PHẦN 3. ỨNG DỤNG LÝ THUYẾT MÔN HỌC VÀO BÀI TẬP</w:t>
      </w:r>
      <w:r w:rsidR="00E7383E">
        <w:rPr>
          <w:sz w:val="32"/>
          <w:szCs w:val="32"/>
        </w:rPr>
        <w:br/>
      </w:r>
      <w:r w:rsidR="00E7383E" w:rsidRPr="00E7383E">
        <w:rPr>
          <w:sz w:val="32"/>
          <w:szCs w:val="32"/>
        </w:rPr>
        <w:t xml:space="preserve">1. Viết phương trình hóa học và cho biết hiện tượng xảy </w:t>
      </w:r>
      <w:proofErr w:type="gramStart"/>
      <w:r w:rsidR="00E7383E" w:rsidRPr="00E7383E">
        <w:rPr>
          <w:sz w:val="32"/>
          <w:szCs w:val="32"/>
        </w:rPr>
        <w:t>ra :khi</w:t>
      </w:r>
      <w:proofErr w:type="gramEnd"/>
      <w:r w:rsidR="00E7383E" w:rsidRPr="00E7383E">
        <w:rPr>
          <w:sz w:val="32"/>
          <w:szCs w:val="32"/>
        </w:rPr>
        <w:t xml:space="preserve"> sục khí CO2 vào dung dịch Ca(OH)2</w:t>
      </w:r>
      <w:r w:rsidR="00E7383E">
        <w:rPr>
          <w:sz w:val="32"/>
          <w:szCs w:val="32"/>
        </w:rPr>
        <w:br/>
      </w:r>
    </w:p>
    <w:p w14:paraId="6456DEED" w14:textId="5718FFA9" w:rsidR="00B92173" w:rsidRPr="00E7383E" w:rsidRDefault="00E7383E" w:rsidP="00B92173">
      <w:pPr>
        <w:pStyle w:val="Heading1"/>
        <w:shd w:val="clear" w:color="auto" w:fill="FFFFFF"/>
        <w:spacing w:before="0" w:beforeAutospacing="0" w:after="0" w:afterAutospacing="0"/>
        <w:rPr>
          <w:sz w:val="32"/>
          <w:szCs w:val="32"/>
        </w:rPr>
      </w:pPr>
      <w:r w:rsidRPr="00E7383E">
        <w:rPr>
          <w:sz w:val="32"/>
          <w:szCs w:val="32"/>
        </w:rPr>
        <w:lastRenderedPageBreak/>
        <w:t>2. Hòa tan hoàn toàn 2,3 gam một kim loại A nhóm IA vào 200ml nước thu được dung dịch X và 1,12 lít khí (đktc</w:t>
      </w:r>
      <w:proofErr w:type="gramStart"/>
      <w:r w:rsidRPr="00E7383E">
        <w:rPr>
          <w:sz w:val="32"/>
          <w:szCs w:val="32"/>
        </w:rPr>
        <w:t>).Xác</w:t>
      </w:r>
      <w:proofErr w:type="gramEnd"/>
      <w:r w:rsidRPr="00E7383E">
        <w:rPr>
          <w:sz w:val="32"/>
          <w:szCs w:val="32"/>
        </w:rPr>
        <w:t xml:space="preserve"> định tên kim loại A và nồng độ mol/l dung dịch X.</w:t>
      </w:r>
      <w:r>
        <w:rPr>
          <w:sz w:val="32"/>
          <w:szCs w:val="32"/>
        </w:rPr>
        <w:br/>
      </w:r>
      <w:r w:rsidRPr="00E7383E">
        <w:rPr>
          <w:sz w:val="32"/>
          <w:szCs w:val="32"/>
        </w:rPr>
        <w:t xml:space="preserve">3. Hòa tan 3,040 gam hỗn hợp bột sắt và đồng trong dung dịch HNO3 loãng thu được 0,896 lit khí NO </w:t>
      </w:r>
      <w:proofErr w:type="gramStart"/>
      <w:r w:rsidRPr="00E7383E">
        <w:rPr>
          <w:sz w:val="32"/>
          <w:szCs w:val="32"/>
        </w:rPr>
        <w:t>( ở</w:t>
      </w:r>
      <w:proofErr w:type="gramEnd"/>
      <w:r w:rsidRPr="00E7383E">
        <w:rPr>
          <w:sz w:val="32"/>
          <w:szCs w:val="32"/>
        </w:rPr>
        <w:t xml:space="preserve"> đktc). Xác định thành phần phần trăm về khối lượng của mỗi kim loại trong hỗn hợp.</w:t>
      </w:r>
      <w:r w:rsidR="00616831">
        <w:rPr>
          <w:sz w:val="32"/>
          <w:szCs w:val="32"/>
        </w:rPr>
        <w:br/>
      </w:r>
      <w:r w:rsidR="00616831">
        <w:rPr>
          <w:sz w:val="32"/>
          <w:szCs w:val="32"/>
        </w:rPr>
        <w:br/>
        <w:t xml:space="preserve">                                     Đề Tài Số 7 </w:t>
      </w:r>
      <w:r w:rsidR="00616831">
        <w:rPr>
          <w:sz w:val="32"/>
          <w:szCs w:val="32"/>
        </w:rPr>
        <w:br/>
      </w:r>
      <w:r w:rsidR="00616831" w:rsidRPr="00616831">
        <w:rPr>
          <w:b w:val="0"/>
          <w:bCs w:val="0"/>
          <w:sz w:val="28"/>
          <w:szCs w:val="28"/>
          <w:shd w:val="clear" w:color="auto" w:fill="FFFFFF"/>
        </w:rPr>
        <w:t>MỞ ĐẦU</w:t>
      </w:r>
    </w:p>
    <w:p w14:paraId="5F5CA8CA" w14:textId="77777777" w:rsidR="002477BE" w:rsidRDefault="00616831" w:rsidP="00990171">
      <w:pPr>
        <w:pStyle w:val="NormalWeb"/>
        <w:spacing w:before="0" w:beforeAutospacing="0" w:after="0" w:afterAutospacing="0"/>
        <w:rPr>
          <w:sz w:val="32"/>
          <w:szCs w:val="32"/>
        </w:rPr>
      </w:pPr>
      <w:r w:rsidRPr="00616831">
        <w:rPr>
          <w:sz w:val="28"/>
          <w:szCs w:val="28"/>
          <w:shd w:val="clear" w:color="auto" w:fill="FFFFFF"/>
        </w:rPr>
        <w:t xml:space="preserve">Sau khi hoc bộ môn Hóa học em thấy Hóa học đóng vai trò rất quan trọng trong đời sống thực tiễn. Và việc vận dụng kiến thức vào thực tiễn sẽ làm cho </w:t>
      </w:r>
      <w:proofErr w:type="gramStart"/>
      <w:r w:rsidRPr="00616831">
        <w:rPr>
          <w:sz w:val="28"/>
          <w:szCs w:val="28"/>
          <w:shd w:val="clear" w:color="auto" w:fill="FFFFFF"/>
        </w:rPr>
        <w:t>em  cảm</w:t>
      </w:r>
      <w:proofErr w:type="gramEnd"/>
      <w:r w:rsidRPr="00616831">
        <w:rPr>
          <w:sz w:val="28"/>
          <w:szCs w:val="28"/>
          <w:shd w:val="clear" w:color="auto" w:fill="FFFFFF"/>
        </w:rPr>
        <w:t xml:space="preserve"> thấy kiến thức Hóa học hữu ích và hứng thú hơn với việc học. </w:t>
      </w:r>
      <w:r w:rsidRPr="00616831">
        <w:rPr>
          <w:sz w:val="28"/>
          <w:szCs w:val="28"/>
        </w:rPr>
        <w:t xml:space="preserve">Vận dụng kiến thức Hóa học vào thực tiễn sẽ giúp em thấy được sự gần gũi của Hóa học với đời sống. Hóa học không chỉ là những khái niệm, công thức, định luật… khô khan trên giấy mà đã được ứng dụng rất hữu ích trong cuộc sống, do đó em lựa chọn đề tài </w:t>
      </w:r>
      <w:r>
        <w:rPr>
          <w:sz w:val="28"/>
          <w:szCs w:val="28"/>
        </w:rPr>
        <w:t>này.</w:t>
      </w:r>
      <w:r>
        <w:rPr>
          <w:sz w:val="28"/>
          <w:szCs w:val="28"/>
        </w:rPr>
        <w:br/>
      </w:r>
      <w:r>
        <w:rPr>
          <w:sz w:val="28"/>
          <w:szCs w:val="28"/>
        </w:rPr>
        <w:br/>
      </w:r>
      <w:r>
        <w:rPr>
          <w:sz w:val="32"/>
          <w:szCs w:val="32"/>
        </w:rPr>
        <w:br/>
      </w:r>
      <w:r w:rsidRPr="00E7383E">
        <w:rPr>
          <w:sz w:val="32"/>
          <w:szCs w:val="32"/>
        </w:rPr>
        <w:t>PHẦN 1. LÝ THUYẾT CƠ SỞ</w:t>
      </w:r>
      <w:r>
        <w:rPr>
          <w:sz w:val="32"/>
          <w:szCs w:val="32"/>
        </w:rPr>
        <w:br/>
      </w:r>
      <w:r w:rsidRPr="00E7383E">
        <w:rPr>
          <w:sz w:val="32"/>
          <w:szCs w:val="32"/>
        </w:rPr>
        <w:t>Trình bày lý thuyết về nước cứng</w:t>
      </w:r>
      <w:r>
        <w:rPr>
          <w:sz w:val="32"/>
          <w:szCs w:val="32"/>
        </w:rPr>
        <w:br/>
      </w:r>
      <w:r w:rsidRPr="00E7383E">
        <w:rPr>
          <w:sz w:val="32"/>
          <w:szCs w:val="32"/>
        </w:rPr>
        <w:t>1. Khái niệm về nước cứng</w:t>
      </w:r>
      <w:r>
        <w:rPr>
          <w:sz w:val="32"/>
          <w:szCs w:val="32"/>
        </w:rPr>
        <w:br/>
      </w:r>
      <w:r w:rsidRPr="00616831">
        <w:rPr>
          <w:rFonts w:ascii="Helvetica" w:hAnsi="Helvetica" w:cs="Helvetica"/>
          <w:sz w:val="30"/>
          <w:szCs w:val="30"/>
          <w:shd w:val="clear" w:color="auto" w:fill="FFFFFF"/>
        </w:rPr>
        <w:t>Đây là loại nước chứa hàm lượng lớn khoáng chất hoà tan dưới dạng ion và chủ yếu là Ca2+, Mg2+ trong 1 lít. Theo đó, khi các ion này vượt cao quá mức cho phép là 121 mg/lít thì sẽ là nước cứng</w:t>
      </w:r>
      <w:r>
        <w:rPr>
          <w:rFonts w:ascii="Helvetica" w:hAnsi="Helvetica" w:cs="Helvetica"/>
          <w:color w:val="565656"/>
          <w:sz w:val="30"/>
          <w:szCs w:val="30"/>
          <w:shd w:val="clear" w:color="auto" w:fill="FFFFFF"/>
        </w:rPr>
        <w:t>.</w:t>
      </w:r>
      <w:r>
        <w:rPr>
          <w:rFonts w:ascii="Helvetica" w:hAnsi="Helvetica" w:cs="Helvetica"/>
          <w:color w:val="565656"/>
          <w:sz w:val="30"/>
          <w:szCs w:val="30"/>
          <w:shd w:val="clear" w:color="auto" w:fill="FFFFFF"/>
        </w:rPr>
        <w:br/>
      </w:r>
      <w:r w:rsidRPr="00E7383E">
        <w:rPr>
          <w:sz w:val="32"/>
          <w:szCs w:val="32"/>
        </w:rPr>
        <w:t>2. Phân loại nước cứng</w:t>
      </w:r>
      <w:r>
        <w:rPr>
          <w:sz w:val="32"/>
          <w:szCs w:val="32"/>
        </w:rPr>
        <w:br/>
        <w:t xml:space="preserve">+ Nước cứng tạm </w:t>
      </w:r>
      <w:proofErr w:type="gramStart"/>
      <w:r>
        <w:rPr>
          <w:sz w:val="32"/>
          <w:szCs w:val="32"/>
        </w:rPr>
        <w:t>thời :</w:t>
      </w:r>
      <w:proofErr w:type="gramEnd"/>
      <w:r>
        <w:rPr>
          <w:sz w:val="32"/>
          <w:szCs w:val="32"/>
        </w:rPr>
        <w:br/>
      </w:r>
      <w:r w:rsidRPr="00616831">
        <w:rPr>
          <w:rFonts w:ascii="Helvetica" w:hAnsi="Helvetica" w:cs="Helvetica"/>
          <w:sz w:val="30"/>
          <w:szCs w:val="30"/>
          <w:shd w:val="clear" w:color="auto" w:fill="FFFFFF"/>
        </w:rPr>
        <w:t>Đây là loại nước cứng do các muối CaCO3và Mg(HCO3)2 gây ra. Thông thường, khi đun sôi, nước cứng tạm thời sẽ không còn tính cứng. Vì muối hydrat bị nhiệt phân thành muối không tan.</w:t>
      </w:r>
      <w:r>
        <w:br/>
      </w:r>
      <w:r w:rsidRPr="00616831">
        <w:rPr>
          <w:sz w:val="32"/>
          <w:szCs w:val="32"/>
        </w:rPr>
        <w:t xml:space="preserve">+ Nước cứng vĩnh </w:t>
      </w:r>
      <w:proofErr w:type="gramStart"/>
      <w:r w:rsidRPr="00616831">
        <w:rPr>
          <w:sz w:val="32"/>
          <w:szCs w:val="32"/>
        </w:rPr>
        <w:t>cửu</w:t>
      </w:r>
      <w:r>
        <w:rPr>
          <w:sz w:val="32"/>
          <w:szCs w:val="32"/>
        </w:rPr>
        <w:t xml:space="preserve"> :</w:t>
      </w:r>
      <w:proofErr w:type="gramEnd"/>
      <w:r>
        <w:rPr>
          <w:sz w:val="32"/>
          <w:szCs w:val="32"/>
        </w:rPr>
        <w:t xml:space="preserve"> </w:t>
      </w:r>
      <w:r>
        <w:rPr>
          <w:sz w:val="32"/>
          <w:szCs w:val="32"/>
        </w:rPr>
        <w:br/>
      </w:r>
      <w:r w:rsidRPr="00616831">
        <w:rPr>
          <w:rFonts w:ascii="Helvetica" w:hAnsi="Helvetica" w:cs="Helvetica"/>
          <w:sz w:val="30"/>
          <w:szCs w:val="30"/>
          <w:shd w:val="clear" w:color="auto" w:fill="FFFFFF"/>
        </w:rPr>
        <w:t>Đây là loại nước dù có đun sôi thì cũng không thể làm nó mất hết tính cứng. Nguyên nhân là do các loại muối MgCl2, CaCl2, MgSO4, CaSO4 gây ra. Nước cứng vĩnh cửu bao gồm hàm lượng lớn anion như anion sunfat.</w:t>
      </w:r>
      <w:r w:rsidR="00E35B80">
        <w:br/>
      </w:r>
      <w:r w:rsidR="00E35B80" w:rsidRPr="00E35B80">
        <w:rPr>
          <w:sz w:val="32"/>
          <w:szCs w:val="32"/>
        </w:rPr>
        <w:t xml:space="preserve">3. Tác hại nước </w:t>
      </w:r>
      <w:proofErr w:type="gramStart"/>
      <w:r w:rsidR="00E35B80" w:rsidRPr="00E35B80">
        <w:rPr>
          <w:sz w:val="32"/>
          <w:szCs w:val="32"/>
        </w:rPr>
        <w:t>cứng</w:t>
      </w:r>
      <w:r w:rsidR="00E35B80">
        <w:rPr>
          <w:sz w:val="32"/>
          <w:szCs w:val="32"/>
        </w:rPr>
        <w:t xml:space="preserve"> :</w:t>
      </w:r>
      <w:proofErr w:type="gramEnd"/>
      <w:r w:rsidR="00E35B80">
        <w:rPr>
          <w:sz w:val="32"/>
          <w:szCs w:val="32"/>
        </w:rPr>
        <w:br/>
      </w:r>
      <w:r w:rsidR="00E35B80" w:rsidRPr="00E35B80">
        <w:rPr>
          <w:rFonts w:ascii="Arial" w:hAnsi="Arial" w:cs="Arial"/>
          <w:b/>
          <w:bCs/>
          <w:shd w:val="clear" w:color="auto" w:fill="FFFFFF"/>
        </w:rPr>
        <w:t>Tác hại của nước cứng</w:t>
      </w:r>
      <w:r w:rsidR="00E35B80" w:rsidRPr="00E35B80">
        <w:rPr>
          <w:rFonts w:ascii="Arial" w:hAnsi="Arial" w:cs="Arial"/>
          <w:shd w:val="clear" w:color="auto" w:fill="FFFFFF"/>
        </w:rPr>
        <w:t> ảnh hưởng rất lớn đến cuộc sống cũng như là sức khoẻ </w:t>
      </w:r>
      <w:r w:rsidR="00E35B80" w:rsidRPr="00E35B80">
        <w:rPr>
          <w:rFonts w:ascii="Arial" w:hAnsi="Arial" w:cs="Arial"/>
          <w:b/>
          <w:bCs/>
          <w:shd w:val="clear" w:color="auto" w:fill="FFFFFF"/>
        </w:rPr>
        <w:t>của</w:t>
      </w:r>
      <w:r w:rsidR="00E35B80" w:rsidRPr="00E35B80">
        <w:rPr>
          <w:rFonts w:ascii="Arial" w:hAnsi="Arial" w:cs="Arial"/>
          <w:shd w:val="clear" w:color="auto" w:fill="FFFFFF"/>
        </w:rPr>
        <w:t> con người. </w:t>
      </w:r>
      <w:r w:rsidR="00E35B80" w:rsidRPr="00E35B80">
        <w:rPr>
          <w:rFonts w:ascii="Arial" w:hAnsi="Arial" w:cs="Arial"/>
          <w:b/>
          <w:bCs/>
          <w:shd w:val="clear" w:color="auto" w:fill="FFFFFF"/>
        </w:rPr>
        <w:t>Nước cứng</w:t>
      </w:r>
      <w:r w:rsidR="00E35B80" w:rsidRPr="00E35B80">
        <w:rPr>
          <w:rFonts w:ascii="Arial" w:hAnsi="Arial" w:cs="Arial"/>
          <w:shd w:val="clear" w:color="auto" w:fill="FFFFFF"/>
        </w:rPr>
        <w:t> sẽ làm giảm khả năng tạo bọt và tẩy rửa </w:t>
      </w:r>
      <w:r w:rsidR="00E35B80" w:rsidRPr="00E35B80">
        <w:rPr>
          <w:rFonts w:ascii="Arial" w:hAnsi="Arial" w:cs="Arial"/>
          <w:b/>
          <w:bCs/>
          <w:shd w:val="clear" w:color="auto" w:fill="FFFFFF"/>
        </w:rPr>
        <w:t>của</w:t>
      </w:r>
      <w:r w:rsidR="00E35B80" w:rsidRPr="00E35B80">
        <w:rPr>
          <w:rFonts w:ascii="Arial" w:hAnsi="Arial" w:cs="Arial"/>
          <w:shd w:val="clear" w:color="auto" w:fill="FFFFFF"/>
        </w:rPr>
        <w:t> xà phòng. Vấn đề này là do tạo ra muối canxi không tan. Hơn nữa </w:t>
      </w:r>
      <w:r w:rsidR="00E35B80" w:rsidRPr="00E35B80">
        <w:rPr>
          <w:rFonts w:ascii="Arial" w:hAnsi="Arial" w:cs="Arial"/>
          <w:b/>
          <w:bCs/>
          <w:shd w:val="clear" w:color="auto" w:fill="FFFFFF"/>
        </w:rPr>
        <w:t>nước cứng</w:t>
      </w:r>
      <w:r w:rsidR="00E35B80" w:rsidRPr="00E35B80">
        <w:rPr>
          <w:rFonts w:ascii="Arial" w:hAnsi="Arial" w:cs="Arial"/>
          <w:shd w:val="clear" w:color="auto" w:fill="FFFFFF"/>
        </w:rPr>
        <w:t xml:space="preserve"> sẽ làm </w:t>
      </w:r>
      <w:r w:rsidR="00E35B80" w:rsidRPr="00E35B80">
        <w:rPr>
          <w:rFonts w:ascii="Arial" w:hAnsi="Arial" w:cs="Arial"/>
          <w:shd w:val="clear" w:color="auto" w:fill="FFFFFF"/>
        </w:rPr>
        <w:lastRenderedPageBreak/>
        <w:t>mục vải nhanh chóng gây hư hỏng quần áo, khô da tóc nếu dùng để tắm gội…</w:t>
      </w:r>
      <w:r w:rsidR="00E35B80">
        <w:br/>
      </w:r>
      <w:r w:rsidRPr="00616831">
        <w:br/>
      </w:r>
      <w:r w:rsidR="00E35B80" w:rsidRPr="00E7383E">
        <w:rPr>
          <w:sz w:val="32"/>
          <w:szCs w:val="32"/>
        </w:rPr>
        <w:t>4</w:t>
      </w:r>
      <w:r w:rsidR="00E35B80">
        <w:rPr>
          <w:sz w:val="32"/>
          <w:szCs w:val="32"/>
        </w:rPr>
        <w:t>.</w:t>
      </w:r>
      <w:r w:rsidR="00E35B80" w:rsidRPr="00E7383E">
        <w:rPr>
          <w:sz w:val="32"/>
          <w:szCs w:val="32"/>
        </w:rPr>
        <w:t>Cách làm mềm nước</w:t>
      </w:r>
      <w:r w:rsidR="00E35B80">
        <w:rPr>
          <w:sz w:val="32"/>
          <w:szCs w:val="32"/>
        </w:rPr>
        <w:t>:</w:t>
      </w:r>
      <w:r w:rsidR="00E35B80">
        <w:rPr>
          <w:sz w:val="32"/>
          <w:szCs w:val="32"/>
        </w:rPr>
        <w:br/>
      </w:r>
      <w:r w:rsidR="00E35B80" w:rsidRPr="00E35B80">
        <w:rPr>
          <w:rFonts w:ascii="Arial" w:hAnsi="Arial" w:cs="Arial"/>
          <w:b/>
          <w:bCs/>
          <w:shd w:val="clear" w:color="auto" w:fill="FFFFFF"/>
        </w:rPr>
        <w:t>Cách</w:t>
      </w:r>
      <w:r w:rsidR="00E35B80" w:rsidRPr="00E35B80">
        <w:rPr>
          <w:rFonts w:ascii="Arial" w:hAnsi="Arial" w:cs="Arial"/>
          <w:shd w:val="clear" w:color="auto" w:fill="FFFFFF"/>
        </w:rPr>
        <w:t> đơn giản nhất để </w:t>
      </w:r>
      <w:r w:rsidR="00E35B80" w:rsidRPr="00E35B80">
        <w:rPr>
          <w:rFonts w:ascii="Arial" w:hAnsi="Arial" w:cs="Arial"/>
          <w:b/>
          <w:bCs/>
          <w:shd w:val="clear" w:color="auto" w:fill="FFFFFF"/>
        </w:rPr>
        <w:t>làm mềm nước cứng</w:t>
      </w:r>
      <w:r w:rsidR="00E35B80" w:rsidRPr="00E35B80">
        <w:rPr>
          <w:rFonts w:ascii="Arial" w:hAnsi="Arial" w:cs="Arial"/>
          <w:shd w:val="clear" w:color="auto" w:fill="FFFFFF"/>
        </w:rPr>
        <w:t> tạm thời là đun sôi </w:t>
      </w:r>
      <w:r w:rsidR="00E35B80" w:rsidRPr="00E35B80">
        <w:rPr>
          <w:rFonts w:ascii="Arial" w:hAnsi="Arial" w:cs="Arial"/>
          <w:b/>
          <w:bCs/>
          <w:shd w:val="clear" w:color="auto" w:fill="FFFFFF"/>
        </w:rPr>
        <w:t>nước</w:t>
      </w:r>
      <w:r w:rsidR="00E35B80" w:rsidRPr="00E35B80">
        <w:rPr>
          <w:rFonts w:ascii="Arial" w:hAnsi="Arial" w:cs="Arial"/>
          <w:shd w:val="clear" w:color="auto" w:fill="FFFFFF"/>
        </w:rPr>
        <w:t xml:space="preserve">. Bên cạnh đó, bạn cũng có thể dùng NaOH, </w:t>
      </w:r>
      <w:proofErr w:type="gramStart"/>
      <w:r w:rsidR="00E35B80" w:rsidRPr="00E35B80">
        <w:rPr>
          <w:rFonts w:ascii="Arial" w:hAnsi="Arial" w:cs="Arial"/>
          <w:shd w:val="clear" w:color="auto" w:fill="FFFFFF"/>
        </w:rPr>
        <w:t>Ca(</w:t>
      </w:r>
      <w:proofErr w:type="gramEnd"/>
      <w:r w:rsidR="00E35B80" w:rsidRPr="00E35B80">
        <w:rPr>
          <w:rFonts w:ascii="Arial" w:hAnsi="Arial" w:cs="Arial"/>
          <w:shd w:val="clear" w:color="auto" w:fill="FFFFFF"/>
        </w:rPr>
        <w:t>OH)2 , Na2CO3 hoặc Na3PO4 đưa vào </w:t>
      </w:r>
      <w:r w:rsidR="00E35B80" w:rsidRPr="00E35B80">
        <w:rPr>
          <w:rFonts w:ascii="Arial" w:hAnsi="Arial" w:cs="Arial"/>
          <w:b/>
          <w:bCs/>
          <w:shd w:val="clear" w:color="auto" w:fill="FFFFFF"/>
        </w:rPr>
        <w:t>nước</w:t>
      </w:r>
      <w:r w:rsidR="00E35B80" w:rsidRPr="00E35B80">
        <w:rPr>
          <w:rFonts w:ascii="Arial" w:hAnsi="Arial" w:cs="Arial"/>
          <w:shd w:val="clear" w:color="auto" w:fill="FFFFFF"/>
        </w:rPr>
        <w:t> để </w:t>
      </w:r>
      <w:r w:rsidR="00E35B80" w:rsidRPr="00E35B80">
        <w:rPr>
          <w:rFonts w:ascii="Arial" w:hAnsi="Arial" w:cs="Arial"/>
          <w:b/>
          <w:bCs/>
          <w:shd w:val="clear" w:color="auto" w:fill="FFFFFF"/>
        </w:rPr>
        <w:t>làm</w:t>
      </w:r>
      <w:r w:rsidR="00E35B80" w:rsidRPr="00E35B80">
        <w:rPr>
          <w:rFonts w:ascii="Arial" w:hAnsi="Arial" w:cs="Arial"/>
          <w:shd w:val="clear" w:color="auto" w:fill="FFFFFF"/>
        </w:rPr>
        <w:t> kết tủa các hợp chất có trong </w:t>
      </w:r>
      <w:r w:rsidR="00E35B80" w:rsidRPr="00E35B80">
        <w:rPr>
          <w:rFonts w:ascii="Arial" w:hAnsi="Arial" w:cs="Arial"/>
          <w:b/>
          <w:bCs/>
          <w:shd w:val="clear" w:color="auto" w:fill="FFFFFF"/>
        </w:rPr>
        <w:t>nước</w:t>
      </w:r>
      <w:r w:rsidR="00E35B80" w:rsidRPr="00E35B80">
        <w:rPr>
          <w:rFonts w:ascii="Arial" w:hAnsi="Arial" w:cs="Arial"/>
          <w:shd w:val="clear" w:color="auto" w:fill="FFFFFF"/>
        </w:rPr>
        <w:t>, từ đó trả lại </w:t>
      </w:r>
      <w:r w:rsidR="00E35B80" w:rsidRPr="00E35B80">
        <w:rPr>
          <w:rFonts w:ascii="Arial" w:hAnsi="Arial" w:cs="Arial"/>
          <w:b/>
          <w:bCs/>
          <w:shd w:val="clear" w:color="auto" w:fill="FFFFFF"/>
        </w:rPr>
        <w:t>nước</w:t>
      </w:r>
      <w:r w:rsidR="00E35B80" w:rsidRPr="00E35B80">
        <w:rPr>
          <w:rFonts w:ascii="Arial" w:hAnsi="Arial" w:cs="Arial"/>
          <w:shd w:val="clear" w:color="auto" w:fill="FFFFFF"/>
        </w:rPr>
        <w:t> có kết cấu </w:t>
      </w:r>
      <w:r w:rsidR="00E35B80" w:rsidRPr="00E35B80">
        <w:rPr>
          <w:rFonts w:ascii="Arial" w:hAnsi="Arial" w:cs="Arial"/>
          <w:b/>
          <w:bCs/>
          <w:shd w:val="clear" w:color="auto" w:fill="FFFFFF"/>
        </w:rPr>
        <w:t>mềm</w:t>
      </w:r>
      <w:r w:rsidR="00E35B80" w:rsidRPr="00E35B80">
        <w:rPr>
          <w:rFonts w:ascii="Arial" w:hAnsi="Arial" w:cs="Arial"/>
          <w:shd w:val="clear" w:color="auto" w:fill="FFFFFF"/>
        </w:rPr>
        <w:t> hơn.</w:t>
      </w:r>
      <w:r w:rsidRPr="00E35B80">
        <w:br/>
      </w:r>
      <w:r w:rsidR="00E35B80" w:rsidRPr="00E7383E">
        <w:rPr>
          <w:sz w:val="32"/>
          <w:szCs w:val="32"/>
        </w:rPr>
        <w:t>PHẦN 2. ỨNG DỤNG LÝ THUYẾT CƠ SỞ VÀO THỰC TẾ</w:t>
      </w:r>
      <w:r w:rsidR="00E35B80">
        <w:rPr>
          <w:sz w:val="32"/>
          <w:szCs w:val="32"/>
        </w:rPr>
        <w:br/>
      </w:r>
      <w:r w:rsidR="00E35B80" w:rsidRPr="00E7383E">
        <w:rPr>
          <w:sz w:val="32"/>
          <w:szCs w:val="32"/>
        </w:rPr>
        <w:t>Nội dung nghiên cứu:</w:t>
      </w:r>
      <w:r>
        <w:br/>
      </w:r>
      <w:r>
        <w:br/>
      </w:r>
      <w:r>
        <w:rPr>
          <w:sz w:val="40"/>
          <w:szCs w:val="40"/>
        </w:rPr>
        <w:t xml:space="preserve"> </w:t>
      </w:r>
      <w:r w:rsidR="00E35B80" w:rsidRPr="00E7383E">
        <w:rPr>
          <w:sz w:val="32"/>
          <w:szCs w:val="32"/>
        </w:rPr>
        <w:t>Giải thích việc xuất hiện lớp cặn ở đáy nồi khi nấu nước giếng, và cách làm sạch lớp cặn đó.</w:t>
      </w:r>
      <w:r w:rsidR="00E35B80">
        <w:rPr>
          <w:sz w:val="32"/>
          <w:szCs w:val="32"/>
        </w:rPr>
        <w:br/>
      </w:r>
      <w:proofErr w:type="gramStart"/>
      <w:r w:rsidR="00E35B80">
        <w:rPr>
          <w:sz w:val="32"/>
          <w:szCs w:val="32"/>
        </w:rPr>
        <w:t xml:space="preserve">_  </w:t>
      </w:r>
      <w:r w:rsidR="00E35B80">
        <w:rPr>
          <w:rFonts w:ascii="Arial" w:hAnsi="Arial" w:cs="Arial"/>
          <w:b/>
          <w:bCs/>
          <w:color w:val="202124"/>
          <w:shd w:val="clear" w:color="auto" w:fill="FFFFFF"/>
        </w:rPr>
        <w:t>Nước</w:t>
      </w:r>
      <w:proofErr w:type="gramEnd"/>
      <w:r w:rsidR="00E35B80">
        <w:rPr>
          <w:rFonts w:ascii="Arial" w:hAnsi="Arial" w:cs="Arial"/>
          <w:color w:val="202124"/>
          <w:shd w:val="clear" w:color="auto" w:fill="FFFFFF"/>
        </w:rPr>
        <w:t> có </w:t>
      </w:r>
      <w:r w:rsidR="00E35B80">
        <w:rPr>
          <w:rFonts w:ascii="Arial" w:hAnsi="Arial" w:cs="Arial"/>
          <w:b/>
          <w:bCs/>
          <w:color w:val="202124"/>
          <w:shd w:val="clear" w:color="auto" w:fill="FFFFFF"/>
        </w:rPr>
        <w:t>cặn</w:t>
      </w:r>
      <w:r w:rsidR="00E35B80">
        <w:rPr>
          <w:rFonts w:ascii="Arial" w:hAnsi="Arial" w:cs="Arial"/>
          <w:color w:val="202124"/>
          <w:shd w:val="clear" w:color="auto" w:fill="FFFFFF"/>
        </w:rPr>
        <w:t> trắng </w:t>
      </w:r>
      <w:r w:rsidR="00E35B80">
        <w:rPr>
          <w:rFonts w:ascii="Arial" w:hAnsi="Arial" w:cs="Arial"/>
          <w:b/>
          <w:bCs/>
          <w:color w:val="202124"/>
          <w:shd w:val="clear" w:color="auto" w:fill="FFFFFF"/>
        </w:rPr>
        <w:t>là hiện</w:t>
      </w:r>
      <w:r w:rsidR="00E35B80">
        <w:rPr>
          <w:rFonts w:ascii="Arial" w:hAnsi="Arial" w:cs="Arial"/>
          <w:color w:val="202124"/>
          <w:shd w:val="clear" w:color="auto" w:fill="FFFFFF"/>
        </w:rPr>
        <w:t> tượng kết tủa trắng do độ cứng của </w:t>
      </w:r>
      <w:r w:rsidR="00E35B80">
        <w:rPr>
          <w:rFonts w:ascii="Arial" w:hAnsi="Arial" w:cs="Arial"/>
          <w:b/>
          <w:bCs/>
          <w:color w:val="202124"/>
          <w:shd w:val="clear" w:color="auto" w:fill="FFFFFF"/>
        </w:rPr>
        <w:t>nước</w:t>
      </w:r>
      <w:r w:rsidR="00E35B80">
        <w:rPr>
          <w:rFonts w:ascii="Arial" w:hAnsi="Arial" w:cs="Arial"/>
          <w:color w:val="202124"/>
          <w:shd w:val="clear" w:color="auto" w:fill="FFFFFF"/>
        </w:rPr>
        <w:t>. Sau </w:t>
      </w:r>
      <w:r w:rsidR="00E35B80">
        <w:rPr>
          <w:rFonts w:ascii="Arial" w:hAnsi="Arial" w:cs="Arial"/>
          <w:b/>
          <w:bCs/>
          <w:color w:val="202124"/>
          <w:shd w:val="clear" w:color="auto" w:fill="FFFFFF"/>
        </w:rPr>
        <w:t>khi</w:t>
      </w:r>
      <w:r w:rsidR="00E35B80">
        <w:rPr>
          <w:rFonts w:ascii="Arial" w:hAnsi="Arial" w:cs="Arial"/>
          <w:color w:val="202124"/>
          <w:shd w:val="clear" w:color="auto" w:fill="FFFFFF"/>
        </w:rPr>
        <w:t> đun, dưới </w:t>
      </w:r>
      <w:r w:rsidR="00E35B80">
        <w:rPr>
          <w:rFonts w:ascii="Arial" w:hAnsi="Arial" w:cs="Arial"/>
          <w:b/>
          <w:bCs/>
          <w:color w:val="202124"/>
          <w:shd w:val="clear" w:color="auto" w:fill="FFFFFF"/>
        </w:rPr>
        <w:t>đáy</w:t>
      </w:r>
      <w:r w:rsidR="00E35B80">
        <w:rPr>
          <w:rFonts w:ascii="Arial" w:hAnsi="Arial" w:cs="Arial"/>
          <w:color w:val="202124"/>
          <w:shd w:val="clear" w:color="auto" w:fill="FFFFFF"/>
        </w:rPr>
        <w:t> của các thiết bị đun như </w:t>
      </w:r>
      <w:r w:rsidR="00E35B80">
        <w:rPr>
          <w:rFonts w:ascii="Arial" w:hAnsi="Arial" w:cs="Arial"/>
          <w:b/>
          <w:bCs/>
          <w:color w:val="202124"/>
          <w:shd w:val="clear" w:color="auto" w:fill="FFFFFF"/>
        </w:rPr>
        <w:t>nồi</w:t>
      </w:r>
      <w:r w:rsidR="00E35B80">
        <w:rPr>
          <w:rFonts w:ascii="Arial" w:hAnsi="Arial" w:cs="Arial"/>
          <w:color w:val="202124"/>
          <w:shd w:val="clear" w:color="auto" w:fill="FFFFFF"/>
        </w:rPr>
        <w:t>, ấm thường có </w:t>
      </w:r>
      <w:r w:rsidR="00E35B80">
        <w:rPr>
          <w:rFonts w:ascii="Arial" w:hAnsi="Arial" w:cs="Arial"/>
          <w:b/>
          <w:bCs/>
          <w:color w:val="202124"/>
          <w:shd w:val="clear" w:color="auto" w:fill="FFFFFF"/>
        </w:rPr>
        <w:t>lớp</w:t>
      </w:r>
      <w:r w:rsidR="00E35B80">
        <w:rPr>
          <w:rFonts w:ascii="Arial" w:hAnsi="Arial" w:cs="Arial"/>
          <w:color w:val="202124"/>
          <w:shd w:val="clear" w:color="auto" w:fill="FFFFFF"/>
        </w:rPr>
        <w:t> vôi màu trắng đục bám lại. Đây chính </w:t>
      </w:r>
      <w:r w:rsidR="00E35B80">
        <w:rPr>
          <w:rFonts w:ascii="Arial" w:hAnsi="Arial" w:cs="Arial"/>
          <w:b/>
          <w:bCs/>
          <w:color w:val="202124"/>
          <w:shd w:val="clear" w:color="auto" w:fill="FFFFFF"/>
        </w:rPr>
        <w:t>là</w:t>
      </w:r>
      <w:r w:rsidR="00E35B80">
        <w:rPr>
          <w:rFonts w:ascii="Arial" w:hAnsi="Arial" w:cs="Arial"/>
          <w:color w:val="202124"/>
          <w:shd w:val="clear" w:color="auto" w:fill="FFFFFF"/>
        </w:rPr>
        <w:t> kết quả của </w:t>
      </w:r>
      <w:r w:rsidR="00E35B80">
        <w:rPr>
          <w:rFonts w:ascii="Arial" w:hAnsi="Arial" w:cs="Arial"/>
          <w:b/>
          <w:bCs/>
          <w:color w:val="202124"/>
          <w:shd w:val="clear" w:color="auto" w:fill="FFFFFF"/>
        </w:rPr>
        <w:t>hiện</w:t>
      </w:r>
      <w:r w:rsidR="00E35B80">
        <w:rPr>
          <w:rFonts w:ascii="Arial" w:hAnsi="Arial" w:cs="Arial"/>
          <w:color w:val="202124"/>
          <w:shd w:val="clear" w:color="auto" w:fill="FFFFFF"/>
        </w:rPr>
        <w:t> tượng kết tủa. Nguyên nhân </w:t>
      </w:r>
      <w:r w:rsidR="00E35B80">
        <w:rPr>
          <w:rFonts w:ascii="Arial" w:hAnsi="Arial" w:cs="Arial"/>
          <w:b/>
          <w:bCs/>
          <w:color w:val="202124"/>
          <w:shd w:val="clear" w:color="auto" w:fill="FFFFFF"/>
        </w:rPr>
        <w:t>là</w:t>
      </w:r>
      <w:r w:rsidR="00E35B80">
        <w:rPr>
          <w:rFonts w:ascii="Arial" w:hAnsi="Arial" w:cs="Arial"/>
          <w:color w:val="202124"/>
          <w:shd w:val="clear" w:color="auto" w:fill="FFFFFF"/>
        </w:rPr>
        <w:t> bởi trong </w:t>
      </w:r>
      <w:r w:rsidR="00E35B80">
        <w:rPr>
          <w:rFonts w:ascii="Arial" w:hAnsi="Arial" w:cs="Arial"/>
          <w:b/>
          <w:bCs/>
          <w:color w:val="202124"/>
          <w:shd w:val="clear" w:color="auto" w:fill="FFFFFF"/>
        </w:rPr>
        <w:t>nước</w:t>
      </w:r>
      <w:r w:rsidR="00E35B80">
        <w:rPr>
          <w:rFonts w:ascii="Arial" w:hAnsi="Arial" w:cs="Arial"/>
          <w:color w:val="202124"/>
          <w:shd w:val="clear" w:color="auto" w:fill="FFFFFF"/>
        </w:rPr>
        <w:t> máy sinh hoạt </w:t>
      </w:r>
      <w:r w:rsidR="00E35B80">
        <w:rPr>
          <w:rFonts w:ascii="Arial" w:hAnsi="Arial" w:cs="Arial"/>
          <w:b/>
          <w:bCs/>
          <w:color w:val="202124"/>
          <w:shd w:val="clear" w:color="auto" w:fill="FFFFFF"/>
        </w:rPr>
        <w:t>ở</w:t>
      </w:r>
      <w:r w:rsidR="00E35B80">
        <w:rPr>
          <w:rFonts w:ascii="Arial" w:hAnsi="Arial" w:cs="Arial"/>
          <w:color w:val="202124"/>
          <w:shd w:val="clear" w:color="auto" w:fill="FFFFFF"/>
        </w:rPr>
        <w:t> nhiều địa phương thường có chứa nhiều hàm lượng ion Ca+ </w:t>
      </w:r>
      <w:r w:rsidR="00E35B80">
        <w:rPr>
          <w:rFonts w:ascii="Arial" w:hAnsi="Arial" w:cs="Arial"/>
          <w:b/>
          <w:bCs/>
          <w:color w:val="202124"/>
          <w:shd w:val="clear" w:color="auto" w:fill="FFFFFF"/>
        </w:rPr>
        <w:t>và</w:t>
      </w:r>
      <w:r w:rsidR="00E35B80">
        <w:rPr>
          <w:rFonts w:ascii="Arial" w:hAnsi="Arial" w:cs="Arial"/>
          <w:color w:val="202124"/>
          <w:shd w:val="clear" w:color="auto" w:fill="FFFFFF"/>
        </w:rPr>
        <w:t> Mg+</w:t>
      </w:r>
      <w:r w:rsidR="00990171">
        <w:rPr>
          <w:rFonts w:ascii="Arial" w:hAnsi="Arial" w:cs="Arial"/>
          <w:color w:val="202124"/>
          <w:shd w:val="clear" w:color="auto" w:fill="FFFFFF"/>
        </w:rPr>
        <w:br/>
      </w:r>
      <w:r w:rsidR="00990171" w:rsidRPr="00E7383E">
        <w:rPr>
          <w:sz w:val="32"/>
          <w:szCs w:val="32"/>
        </w:rPr>
        <w:t>PHẦN 3. ỨNG DỤNG LÝ THUYẾT MÔN HỌC VÀO BÀI TẬP</w:t>
      </w:r>
      <w:r w:rsidR="00990171">
        <w:rPr>
          <w:sz w:val="32"/>
          <w:szCs w:val="32"/>
        </w:rPr>
        <w:br/>
      </w:r>
      <w:r w:rsidR="00990171" w:rsidRPr="00E7383E">
        <w:rPr>
          <w:sz w:val="32"/>
          <w:szCs w:val="32"/>
        </w:rPr>
        <w:t xml:space="preserve">1. Viết phương trình hóa học và cho biết hiện tượng xảy </w:t>
      </w:r>
      <w:proofErr w:type="gramStart"/>
      <w:r w:rsidR="00990171" w:rsidRPr="00E7383E">
        <w:rPr>
          <w:sz w:val="32"/>
          <w:szCs w:val="32"/>
        </w:rPr>
        <w:t>ra :khi</w:t>
      </w:r>
      <w:proofErr w:type="gramEnd"/>
      <w:r w:rsidR="00990171" w:rsidRPr="00E7383E">
        <w:rPr>
          <w:sz w:val="32"/>
          <w:szCs w:val="32"/>
        </w:rPr>
        <w:t xml:space="preserve"> sục khí CO2 vào dung dịch Ca(OH)2</w:t>
      </w:r>
      <w:r w:rsidR="00990171">
        <w:rPr>
          <w:sz w:val="32"/>
          <w:szCs w:val="32"/>
        </w:rPr>
        <w:br/>
      </w:r>
      <w:r w:rsidR="00990171" w:rsidRPr="00E7383E">
        <w:rPr>
          <w:sz w:val="32"/>
          <w:szCs w:val="32"/>
        </w:rPr>
        <w:t>2. Hòa tan hoàn toàn 2,3 gam một kim loại A nhóm IA vào 200ml nước thu được dung dịch X và 1,12 lít khí (đktc</w:t>
      </w:r>
      <w:proofErr w:type="gramStart"/>
      <w:r w:rsidR="00990171" w:rsidRPr="00E7383E">
        <w:rPr>
          <w:sz w:val="32"/>
          <w:szCs w:val="32"/>
        </w:rPr>
        <w:t>).Xác</w:t>
      </w:r>
      <w:proofErr w:type="gramEnd"/>
      <w:r w:rsidR="00990171" w:rsidRPr="00E7383E">
        <w:rPr>
          <w:sz w:val="32"/>
          <w:szCs w:val="32"/>
        </w:rPr>
        <w:t xml:space="preserve"> định tên kim loại A và nồng độ mol/l dung dịch X.</w:t>
      </w:r>
      <w:r w:rsidR="00990171">
        <w:rPr>
          <w:sz w:val="32"/>
          <w:szCs w:val="32"/>
        </w:rPr>
        <w:br/>
      </w:r>
      <w:r w:rsidR="00990171" w:rsidRPr="00E7383E">
        <w:rPr>
          <w:sz w:val="32"/>
          <w:szCs w:val="32"/>
        </w:rPr>
        <w:t xml:space="preserve">3. Hòa tan 3,040 gam hỗn hợp bột sắt và đồng trong dung dịch HNO3 loãng thu được 0,896 lit khí NO </w:t>
      </w:r>
      <w:proofErr w:type="gramStart"/>
      <w:r w:rsidR="00990171" w:rsidRPr="00E7383E">
        <w:rPr>
          <w:sz w:val="32"/>
          <w:szCs w:val="32"/>
        </w:rPr>
        <w:t>( ở</w:t>
      </w:r>
      <w:proofErr w:type="gramEnd"/>
      <w:r w:rsidR="00990171" w:rsidRPr="00E7383E">
        <w:rPr>
          <w:sz w:val="32"/>
          <w:szCs w:val="32"/>
        </w:rPr>
        <w:t xml:space="preserve"> đktc). Xác định thành phần phần trăm về khối lượng của mỗi kim </w:t>
      </w:r>
      <w:proofErr w:type="spellStart"/>
      <w:r w:rsidR="00990171" w:rsidRPr="00E7383E">
        <w:rPr>
          <w:sz w:val="32"/>
          <w:szCs w:val="32"/>
        </w:rPr>
        <w:t>loại</w:t>
      </w:r>
      <w:proofErr w:type="spellEnd"/>
      <w:r w:rsidR="00990171" w:rsidRPr="00E7383E">
        <w:rPr>
          <w:sz w:val="32"/>
          <w:szCs w:val="32"/>
        </w:rPr>
        <w:t xml:space="preserve"> </w:t>
      </w:r>
      <w:proofErr w:type="spellStart"/>
      <w:r w:rsidR="00990171" w:rsidRPr="00E7383E">
        <w:rPr>
          <w:sz w:val="32"/>
          <w:szCs w:val="32"/>
        </w:rPr>
        <w:t>trong</w:t>
      </w:r>
      <w:proofErr w:type="spellEnd"/>
      <w:r w:rsidR="00990171" w:rsidRPr="00E7383E">
        <w:rPr>
          <w:sz w:val="32"/>
          <w:szCs w:val="32"/>
        </w:rPr>
        <w:t xml:space="preserve"> </w:t>
      </w:r>
      <w:proofErr w:type="spellStart"/>
      <w:r w:rsidR="00990171" w:rsidRPr="00E7383E">
        <w:rPr>
          <w:sz w:val="32"/>
          <w:szCs w:val="32"/>
        </w:rPr>
        <w:t>hỗn</w:t>
      </w:r>
      <w:proofErr w:type="spellEnd"/>
      <w:r w:rsidR="00990171" w:rsidRPr="00E7383E">
        <w:rPr>
          <w:sz w:val="32"/>
          <w:szCs w:val="32"/>
        </w:rPr>
        <w:t xml:space="preserve"> </w:t>
      </w:r>
      <w:proofErr w:type="spellStart"/>
      <w:r w:rsidR="00990171" w:rsidRPr="00E7383E">
        <w:rPr>
          <w:sz w:val="32"/>
          <w:szCs w:val="32"/>
        </w:rPr>
        <w:t>hợp</w:t>
      </w:r>
      <w:proofErr w:type="spellEnd"/>
      <w:r w:rsidR="00990171" w:rsidRPr="00E7383E">
        <w:rPr>
          <w:sz w:val="32"/>
          <w:szCs w:val="32"/>
        </w:rPr>
        <w:t>.</w:t>
      </w:r>
    </w:p>
    <w:p w14:paraId="02FBA689" w14:textId="77777777" w:rsidR="002477BE" w:rsidRDefault="002477BE" w:rsidP="00990171">
      <w:pPr>
        <w:pStyle w:val="NormalWeb"/>
        <w:spacing w:before="0" w:beforeAutospacing="0" w:after="0" w:afterAutospacing="0"/>
        <w:rPr>
          <w:sz w:val="32"/>
          <w:szCs w:val="32"/>
        </w:rPr>
      </w:pPr>
    </w:p>
    <w:p w14:paraId="5E5926B7" w14:textId="0DF3FBF4" w:rsidR="002477BE" w:rsidRDefault="002477BE" w:rsidP="00990171">
      <w:pPr>
        <w:pStyle w:val="NormalWeb"/>
        <w:spacing w:before="0" w:beforeAutospacing="0" w:after="0" w:afterAutospacing="0"/>
        <w:rPr>
          <w:sz w:val="32"/>
          <w:szCs w:val="32"/>
        </w:rPr>
      </w:pPr>
      <w:r>
        <w:rPr>
          <w:noProof/>
        </w:rPr>
        <w:lastRenderedPageBreak/>
        <w:drawing>
          <wp:inline distT="0" distB="0" distL="0" distR="0" wp14:anchorId="641579EF" wp14:editId="1514EAD9">
            <wp:extent cx="5943600" cy="79330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3600" cy="7933055"/>
                    </a:xfrm>
                    <a:prstGeom prst="rect">
                      <a:avLst/>
                    </a:prstGeom>
                  </pic:spPr>
                </pic:pic>
              </a:graphicData>
            </a:graphic>
          </wp:inline>
        </w:drawing>
      </w:r>
    </w:p>
    <w:p w14:paraId="6EBCA622" w14:textId="77777777" w:rsidR="002477BE" w:rsidRDefault="002477BE" w:rsidP="00990171">
      <w:pPr>
        <w:pStyle w:val="NormalWeb"/>
        <w:spacing w:before="0" w:beforeAutospacing="0" w:after="0" w:afterAutospacing="0"/>
        <w:rPr>
          <w:sz w:val="32"/>
          <w:szCs w:val="32"/>
        </w:rPr>
      </w:pPr>
    </w:p>
    <w:p w14:paraId="36439C1B" w14:textId="3BC77ABE" w:rsidR="00990171" w:rsidRPr="00990171" w:rsidRDefault="00990171" w:rsidP="00990171">
      <w:pPr>
        <w:pStyle w:val="NormalWeb"/>
        <w:spacing w:before="0" w:beforeAutospacing="0" w:after="0" w:afterAutospacing="0"/>
      </w:pPr>
      <w:r w:rsidRPr="00990171">
        <w:rPr>
          <w:sz w:val="32"/>
          <w:szCs w:val="32"/>
        </w:rPr>
        <w:lastRenderedPageBreak/>
        <w:t xml:space="preserve">   </w:t>
      </w:r>
      <w:r w:rsidRPr="00990171">
        <w:rPr>
          <w:b/>
          <w:bCs/>
          <w:sz w:val="28"/>
          <w:szCs w:val="28"/>
        </w:rPr>
        <w:t>Kết luận. </w:t>
      </w:r>
    </w:p>
    <w:p w14:paraId="5AC88D86" w14:textId="41D30EF2" w:rsidR="00990171" w:rsidRPr="00990171" w:rsidRDefault="00990171" w:rsidP="00990171">
      <w:pPr>
        <w:pStyle w:val="NormalWeb"/>
        <w:spacing w:before="0" w:beforeAutospacing="0" w:after="0" w:afterAutospacing="0"/>
        <w:jc w:val="both"/>
      </w:pPr>
      <w:r w:rsidRPr="00990171">
        <w:rPr>
          <w:sz w:val="28"/>
          <w:szCs w:val="28"/>
        </w:rPr>
        <w:t xml:space="preserve">Sau khi thực hiên đề tài tiểu luận này em nhận thấy Hóa học là “khoa học trung tâm của các ngành khoa học”. Vì có rất nhiều ngành khoa học khác đều lấy hóa học làm cơ sở nền tảng để phát triển. Ví dụ như sinh học, y học, vật lý hay khoa học tội phạm…Hóa học có vai trò rất quan trọng trong cuộc sống của chúng ta. Là một trong những môn học có giá trị thực tiễn cao nhất, hóa học hiện diện ở mọi ngóc ngách trong cuộc sống. Hầu như mỗi một vật dụng nào chúng ta đang sử dụng cũng là kết quả của hoá </w:t>
      </w:r>
      <w:proofErr w:type="gramStart"/>
      <w:r w:rsidRPr="00990171">
        <w:rPr>
          <w:sz w:val="28"/>
          <w:szCs w:val="28"/>
        </w:rPr>
        <w:t>học.Từ</w:t>
      </w:r>
      <w:proofErr w:type="gramEnd"/>
      <w:r w:rsidRPr="00990171">
        <w:rPr>
          <w:sz w:val="28"/>
          <w:szCs w:val="28"/>
        </w:rPr>
        <w:t xml:space="preserve"> những món ăn hàng ngày, những đồ đồ dùng học tập, thuốc chữa bệnh. Đến các hương thơm dịu nhẹ của nước hoa, mỹ phẩm, dược phẩm… đều là những sản phẩm hóa học.</w:t>
      </w:r>
    </w:p>
    <w:p w14:paraId="428752B4" w14:textId="7F1AABCC" w:rsidR="00616831" w:rsidRDefault="00990171" w:rsidP="00616831">
      <w:pPr>
        <w:pStyle w:val="NormalWeb"/>
        <w:spacing w:before="0" w:beforeAutospacing="0" w:after="0" w:afterAutospacing="0"/>
      </w:pPr>
      <w:r>
        <w:rPr>
          <w:sz w:val="32"/>
          <w:szCs w:val="32"/>
        </w:rPr>
        <w:br/>
      </w:r>
      <w:r>
        <w:rPr>
          <w:sz w:val="32"/>
          <w:szCs w:val="32"/>
        </w:rPr>
        <w:br/>
      </w:r>
      <w:r>
        <w:rPr>
          <w:sz w:val="32"/>
          <w:szCs w:val="32"/>
        </w:rPr>
        <w:br/>
      </w:r>
      <w:r w:rsidR="00E35B80">
        <w:rPr>
          <w:sz w:val="32"/>
          <w:szCs w:val="32"/>
        </w:rPr>
        <w:br/>
      </w:r>
      <w:r w:rsidR="00616831">
        <w:rPr>
          <w:sz w:val="40"/>
          <w:szCs w:val="40"/>
        </w:rPr>
        <w:t xml:space="preserve">                </w:t>
      </w:r>
      <w:r w:rsidR="00616831">
        <w:rPr>
          <w:sz w:val="40"/>
          <w:szCs w:val="40"/>
        </w:rPr>
        <w:br/>
      </w:r>
    </w:p>
    <w:p w14:paraId="0673A907" w14:textId="4312935D" w:rsidR="00F16D5A" w:rsidRPr="00616831" w:rsidRDefault="00F16D5A" w:rsidP="00B92173">
      <w:pPr>
        <w:rPr>
          <w:sz w:val="40"/>
          <w:szCs w:val="40"/>
        </w:rPr>
      </w:pPr>
    </w:p>
    <w:sectPr w:rsidR="00F16D5A" w:rsidRPr="00616831" w:rsidSect="007B51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173"/>
    <w:rsid w:val="002477BE"/>
    <w:rsid w:val="004D6EC7"/>
    <w:rsid w:val="00616831"/>
    <w:rsid w:val="007B516A"/>
    <w:rsid w:val="00990171"/>
    <w:rsid w:val="00B92173"/>
    <w:rsid w:val="00E35B80"/>
    <w:rsid w:val="00E7383E"/>
    <w:rsid w:val="00E87B04"/>
    <w:rsid w:val="00F16D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0FC68"/>
  <w15:chartTrackingRefBased/>
  <w15:docId w15:val="{6FE5E352-8D55-43A0-BCD8-649B2C06D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B92173"/>
    <w:pPr>
      <w:spacing w:before="100" w:beforeAutospacing="1" w:after="100" w:afterAutospacing="1" w:line="240" w:lineRule="auto"/>
      <w:outlineLvl w:val="0"/>
    </w:pPr>
    <w:rPr>
      <w:rFonts w:eastAsia="Times New Roman" w:cs="Times New Roman"/>
      <w:b/>
      <w:bCs/>
      <w:kern w:val="36"/>
      <w:sz w:val="48"/>
      <w:szCs w:val="48"/>
    </w:rPr>
  </w:style>
  <w:style w:type="paragraph" w:styleId="Heading3">
    <w:name w:val="heading 3"/>
    <w:basedOn w:val="Normal"/>
    <w:next w:val="Normal"/>
    <w:link w:val="Heading3Char"/>
    <w:uiPriority w:val="9"/>
    <w:semiHidden/>
    <w:unhideWhenUsed/>
    <w:qFormat/>
    <w:rsid w:val="00616831"/>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2173"/>
    <w:rPr>
      <w:rFonts w:eastAsia="Times New Roman" w:cs="Times New Roman"/>
      <w:b/>
      <w:bCs/>
      <w:kern w:val="36"/>
      <w:sz w:val="48"/>
      <w:szCs w:val="48"/>
    </w:rPr>
  </w:style>
  <w:style w:type="paragraph" w:styleId="NormalWeb">
    <w:name w:val="Normal (Web)"/>
    <w:basedOn w:val="Normal"/>
    <w:uiPriority w:val="99"/>
    <w:unhideWhenUsed/>
    <w:rsid w:val="00B92173"/>
    <w:pPr>
      <w:spacing w:before="100" w:beforeAutospacing="1" w:after="100" w:afterAutospacing="1" w:line="240" w:lineRule="auto"/>
    </w:pPr>
    <w:rPr>
      <w:rFonts w:eastAsia="Times New Roman" w:cs="Times New Roman"/>
      <w:szCs w:val="24"/>
    </w:rPr>
  </w:style>
  <w:style w:type="character" w:customStyle="1" w:styleId="Heading3Char">
    <w:name w:val="Heading 3 Char"/>
    <w:basedOn w:val="DefaultParagraphFont"/>
    <w:link w:val="Heading3"/>
    <w:uiPriority w:val="9"/>
    <w:semiHidden/>
    <w:rsid w:val="00616831"/>
    <w:rPr>
      <w:rFonts w:asciiTheme="majorHAnsi" w:eastAsiaTheme="majorEastAsia" w:hAnsiTheme="majorHAnsi" w:cstheme="majorBidi"/>
      <w:color w:val="1F3763" w:themeColor="accent1" w:themeShade="7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62576">
      <w:bodyDiv w:val="1"/>
      <w:marLeft w:val="0"/>
      <w:marRight w:val="0"/>
      <w:marTop w:val="0"/>
      <w:marBottom w:val="0"/>
      <w:divBdr>
        <w:top w:val="none" w:sz="0" w:space="0" w:color="auto"/>
        <w:left w:val="none" w:sz="0" w:space="0" w:color="auto"/>
        <w:bottom w:val="none" w:sz="0" w:space="0" w:color="auto"/>
        <w:right w:val="none" w:sz="0" w:space="0" w:color="auto"/>
      </w:divBdr>
    </w:div>
    <w:div w:id="109519420">
      <w:bodyDiv w:val="1"/>
      <w:marLeft w:val="0"/>
      <w:marRight w:val="0"/>
      <w:marTop w:val="0"/>
      <w:marBottom w:val="0"/>
      <w:divBdr>
        <w:top w:val="none" w:sz="0" w:space="0" w:color="auto"/>
        <w:left w:val="none" w:sz="0" w:space="0" w:color="auto"/>
        <w:bottom w:val="none" w:sz="0" w:space="0" w:color="auto"/>
        <w:right w:val="none" w:sz="0" w:space="0" w:color="auto"/>
      </w:divBdr>
    </w:div>
    <w:div w:id="136188807">
      <w:bodyDiv w:val="1"/>
      <w:marLeft w:val="0"/>
      <w:marRight w:val="0"/>
      <w:marTop w:val="0"/>
      <w:marBottom w:val="0"/>
      <w:divBdr>
        <w:top w:val="none" w:sz="0" w:space="0" w:color="auto"/>
        <w:left w:val="none" w:sz="0" w:space="0" w:color="auto"/>
        <w:bottom w:val="none" w:sz="0" w:space="0" w:color="auto"/>
        <w:right w:val="none" w:sz="0" w:space="0" w:color="auto"/>
      </w:divBdr>
    </w:div>
    <w:div w:id="182912102">
      <w:bodyDiv w:val="1"/>
      <w:marLeft w:val="0"/>
      <w:marRight w:val="0"/>
      <w:marTop w:val="0"/>
      <w:marBottom w:val="0"/>
      <w:divBdr>
        <w:top w:val="none" w:sz="0" w:space="0" w:color="auto"/>
        <w:left w:val="none" w:sz="0" w:space="0" w:color="auto"/>
        <w:bottom w:val="none" w:sz="0" w:space="0" w:color="auto"/>
        <w:right w:val="none" w:sz="0" w:space="0" w:color="auto"/>
      </w:divBdr>
    </w:div>
    <w:div w:id="269053762">
      <w:bodyDiv w:val="1"/>
      <w:marLeft w:val="0"/>
      <w:marRight w:val="0"/>
      <w:marTop w:val="0"/>
      <w:marBottom w:val="0"/>
      <w:divBdr>
        <w:top w:val="none" w:sz="0" w:space="0" w:color="auto"/>
        <w:left w:val="none" w:sz="0" w:space="0" w:color="auto"/>
        <w:bottom w:val="none" w:sz="0" w:space="0" w:color="auto"/>
        <w:right w:val="none" w:sz="0" w:space="0" w:color="auto"/>
      </w:divBdr>
    </w:div>
    <w:div w:id="384988401">
      <w:bodyDiv w:val="1"/>
      <w:marLeft w:val="0"/>
      <w:marRight w:val="0"/>
      <w:marTop w:val="0"/>
      <w:marBottom w:val="0"/>
      <w:divBdr>
        <w:top w:val="none" w:sz="0" w:space="0" w:color="auto"/>
        <w:left w:val="none" w:sz="0" w:space="0" w:color="auto"/>
        <w:bottom w:val="none" w:sz="0" w:space="0" w:color="auto"/>
        <w:right w:val="none" w:sz="0" w:space="0" w:color="auto"/>
      </w:divBdr>
    </w:div>
    <w:div w:id="463929961">
      <w:bodyDiv w:val="1"/>
      <w:marLeft w:val="0"/>
      <w:marRight w:val="0"/>
      <w:marTop w:val="0"/>
      <w:marBottom w:val="0"/>
      <w:divBdr>
        <w:top w:val="none" w:sz="0" w:space="0" w:color="auto"/>
        <w:left w:val="none" w:sz="0" w:space="0" w:color="auto"/>
        <w:bottom w:val="none" w:sz="0" w:space="0" w:color="auto"/>
        <w:right w:val="none" w:sz="0" w:space="0" w:color="auto"/>
      </w:divBdr>
    </w:div>
    <w:div w:id="586697027">
      <w:bodyDiv w:val="1"/>
      <w:marLeft w:val="0"/>
      <w:marRight w:val="0"/>
      <w:marTop w:val="0"/>
      <w:marBottom w:val="0"/>
      <w:divBdr>
        <w:top w:val="none" w:sz="0" w:space="0" w:color="auto"/>
        <w:left w:val="none" w:sz="0" w:space="0" w:color="auto"/>
        <w:bottom w:val="none" w:sz="0" w:space="0" w:color="auto"/>
        <w:right w:val="none" w:sz="0" w:space="0" w:color="auto"/>
      </w:divBdr>
    </w:div>
    <w:div w:id="679042374">
      <w:bodyDiv w:val="1"/>
      <w:marLeft w:val="0"/>
      <w:marRight w:val="0"/>
      <w:marTop w:val="0"/>
      <w:marBottom w:val="0"/>
      <w:divBdr>
        <w:top w:val="none" w:sz="0" w:space="0" w:color="auto"/>
        <w:left w:val="none" w:sz="0" w:space="0" w:color="auto"/>
        <w:bottom w:val="none" w:sz="0" w:space="0" w:color="auto"/>
        <w:right w:val="none" w:sz="0" w:space="0" w:color="auto"/>
      </w:divBdr>
    </w:div>
    <w:div w:id="853349497">
      <w:bodyDiv w:val="1"/>
      <w:marLeft w:val="0"/>
      <w:marRight w:val="0"/>
      <w:marTop w:val="0"/>
      <w:marBottom w:val="0"/>
      <w:divBdr>
        <w:top w:val="none" w:sz="0" w:space="0" w:color="auto"/>
        <w:left w:val="none" w:sz="0" w:space="0" w:color="auto"/>
        <w:bottom w:val="none" w:sz="0" w:space="0" w:color="auto"/>
        <w:right w:val="none" w:sz="0" w:space="0" w:color="auto"/>
      </w:divBdr>
    </w:div>
    <w:div w:id="930966993">
      <w:bodyDiv w:val="1"/>
      <w:marLeft w:val="0"/>
      <w:marRight w:val="0"/>
      <w:marTop w:val="0"/>
      <w:marBottom w:val="0"/>
      <w:divBdr>
        <w:top w:val="none" w:sz="0" w:space="0" w:color="auto"/>
        <w:left w:val="none" w:sz="0" w:space="0" w:color="auto"/>
        <w:bottom w:val="none" w:sz="0" w:space="0" w:color="auto"/>
        <w:right w:val="none" w:sz="0" w:space="0" w:color="auto"/>
      </w:divBdr>
    </w:div>
    <w:div w:id="1595742027">
      <w:bodyDiv w:val="1"/>
      <w:marLeft w:val="0"/>
      <w:marRight w:val="0"/>
      <w:marTop w:val="0"/>
      <w:marBottom w:val="0"/>
      <w:divBdr>
        <w:top w:val="none" w:sz="0" w:space="0" w:color="auto"/>
        <w:left w:val="none" w:sz="0" w:space="0" w:color="auto"/>
        <w:bottom w:val="none" w:sz="0" w:space="0" w:color="auto"/>
        <w:right w:val="none" w:sz="0" w:space="0" w:color="auto"/>
      </w:divBdr>
    </w:div>
    <w:div w:id="1705013743">
      <w:bodyDiv w:val="1"/>
      <w:marLeft w:val="0"/>
      <w:marRight w:val="0"/>
      <w:marTop w:val="0"/>
      <w:marBottom w:val="0"/>
      <w:divBdr>
        <w:top w:val="none" w:sz="0" w:space="0" w:color="auto"/>
        <w:left w:val="none" w:sz="0" w:space="0" w:color="auto"/>
        <w:bottom w:val="none" w:sz="0" w:space="0" w:color="auto"/>
        <w:right w:val="none" w:sz="0" w:space="0" w:color="auto"/>
      </w:divBdr>
    </w:div>
    <w:div w:id="2089108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694</Words>
  <Characters>3960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HP</cp:lastModifiedBy>
  <cp:revision>2</cp:revision>
  <dcterms:created xsi:type="dcterms:W3CDTF">2022-03-02T14:03:00Z</dcterms:created>
  <dcterms:modified xsi:type="dcterms:W3CDTF">2022-03-02T14:03:00Z</dcterms:modified>
</cp:coreProperties>
</file>